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B1" w:rsidRPr="00FB5D66" w:rsidRDefault="007416B1" w:rsidP="00FB5D66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416B1" w:rsidRPr="00FB5D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6B1" w:rsidRPr="00FB5D66" w:rsidRDefault="007416B1" w:rsidP="00FB5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6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6B1" w:rsidRPr="00FB5D66" w:rsidRDefault="007416B1" w:rsidP="00FB5D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6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7416B1" w:rsidRPr="00FB5D66" w:rsidRDefault="007416B1" w:rsidP="00FB5D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416B1" w:rsidRPr="00FB5D66" w:rsidRDefault="007416B1" w:rsidP="00FB5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7416B1" w:rsidRPr="00FB5D66" w:rsidRDefault="007416B1" w:rsidP="00FB5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7416B1" w:rsidRPr="00FB5D66" w:rsidRDefault="007416B1" w:rsidP="00FB5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7416B1" w:rsidRPr="00FB5D66" w:rsidRDefault="007416B1" w:rsidP="00FB5D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5D6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Одобрен</w:t>
      </w: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7416B1" w:rsidRPr="00FB5D66" w:rsidRDefault="007416B1" w:rsidP="00FB5D66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16B1" w:rsidRPr="00FB5D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16B1" w:rsidRPr="00FB5D66" w:rsidRDefault="007416B1" w:rsidP="00FB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416B1" w:rsidRPr="00FB5D66" w:rsidRDefault="007416B1" w:rsidP="00FB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D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21.11.2011 </w:t>
            </w:r>
            <w:hyperlink r:id="rId5" w:history="1">
              <w:r w:rsidRPr="00FB5D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329-ФЗ</w:t>
              </w:r>
            </w:hyperlink>
            <w:r w:rsidRPr="00FB5D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7416B1" w:rsidRPr="00FB5D66" w:rsidRDefault="007416B1" w:rsidP="00FB5D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21.10.2013 </w:t>
            </w:r>
            <w:hyperlink r:id="rId6" w:history="1">
              <w:r w:rsidRPr="00FB5D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279-ФЗ</w:t>
              </w:r>
            </w:hyperlink>
            <w:r w:rsidRPr="00FB5D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04.06.2018 </w:t>
            </w:r>
            <w:hyperlink r:id="rId7" w:history="1">
              <w:r w:rsidRPr="00FB5D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145-ФЗ</w:t>
              </w:r>
            </w:hyperlink>
            <w:r w:rsidRPr="00FB5D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11.10.2018 </w:t>
            </w:r>
            <w:hyperlink r:id="rId8" w:history="1">
              <w:r w:rsidRPr="00FB5D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362-ФЗ</w:t>
              </w:r>
            </w:hyperlink>
            <w:r w:rsidRPr="00FB5D6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Статья 1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Статья 2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1) обязательность проведения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9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lastRenderedPageBreak/>
        <w:t xml:space="preserve">4) компетентность лиц, проводящих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актов).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Статья 3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(проектов нормативных правовых актов) проводится: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D66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2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FB5D66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  <w:proofErr w:type="gramEnd"/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FB5D66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FB5D66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FB5D66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2. Прокуроры в ходе осуществления своих полномочий проводят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D66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FB5D66">
        <w:rPr>
          <w:rFonts w:ascii="Times New Roman" w:hAnsi="Times New Roman" w:cs="Times New Roman"/>
          <w:sz w:val="24"/>
          <w:szCs w:val="24"/>
        </w:rPr>
        <w:t xml:space="preserve">3. Федеральный орган исполнительной власти в области юстиции проводит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proofErr w:type="gramStart"/>
      <w:r w:rsidRPr="00FB5D66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FB5D66">
        <w:rPr>
          <w:rFonts w:ascii="Times New Roman" w:hAnsi="Times New Roman" w:cs="Times New Roman"/>
          <w:sz w:val="24"/>
          <w:szCs w:val="24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</w:t>
      </w:r>
      <w:r w:rsidRPr="00FB5D66">
        <w:rPr>
          <w:rFonts w:ascii="Times New Roman" w:hAnsi="Times New Roman" w:cs="Times New Roman"/>
          <w:sz w:val="24"/>
          <w:szCs w:val="24"/>
        </w:rPr>
        <w:lastRenderedPageBreak/>
        <w:t>иными государственными органами и организациями, - при проведении их правовой экспертизы;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7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8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FB5D66">
        <w:rPr>
          <w:rFonts w:ascii="Times New Roman" w:hAnsi="Times New Roman" w:cs="Times New Roman"/>
          <w:sz w:val="24"/>
          <w:szCs w:val="24"/>
        </w:rPr>
        <w:t>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FB5D66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"/>
      <w:bookmarkEnd w:id="5"/>
      <w:r w:rsidRPr="00FB5D66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 w:rsidRPr="00FB5D66">
        <w:rPr>
          <w:rFonts w:ascii="Times New Roman" w:hAnsi="Times New Roman" w:cs="Times New Roman"/>
          <w:sz w:val="24"/>
          <w:szCs w:val="24"/>
        </w:rPr>
        <w:t xml:space="preserve">4. Органы, организации, их должностные лица проводят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факторов, принятие 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 по устранению которых не относится к их компетенции, информируют об этом органы прокуратуры.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FB5D6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асть 6 введена Федеральным </w:t>
      </w:r>
      <w:hyperlink r:id="rId20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асть 7 введена Федеральным </w:t>
      </w:r>
      <w:hyperlink r:id="rId21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 и (или) упраздненных органа, организации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2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Статья 4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факторы отражаются: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lastRenderedPageBreak/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3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в случаях, предусмотренных </w:t>
      </w:r>
      <w:hyperlink w:anchor="P48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в случаях, предусмотренных </w:t>
      </w:r>
      <w:hyperlink w:anchor="P52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асть 4.1 введена Федеральным </w:t>
      </w:r>
      <w:hyperlink r:id="rId24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в случаях, предусмотренных </w:t>
      </w:r>
      <w:hyperlink w:anchor="P49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асть 5 в ред. Федерального </w:t>
      </w:r>
      <w:hyperlink r:id="rId25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6. Разногласия, возникающие при оценке указанных в заключении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6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Статья 5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B5D66">
        <w:rPr>
          <w:rFonts w:ascii="Times New Roman" w:hAnsi="Times New Roman" w:cs="Times New Roman"/>
          <w:sz w:val="24"/>
          <w:szCs w:val="24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FB5D6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B5D66">
        <w:rPr>
          <w:rFonts w:ascii="Times New Roman" w:hAnsi="Times New Roman" w:cs="Times New Roman"/>
          <w:sz w:val="24"/>
          <w:szCs w:val="24"/>
        </w:rPr>
        <w:t xml:space="preserve">оводить независимую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</w:t>
      </w:r>
      <w:r w:rsidRPr="00FB5D66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актов). </w:t>
      </w:r>
      <w:hyperlink r:id="rId28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9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0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FB5D66">
        <w:rPr>
          <w:rFonts w:ascii="Times New Roman" w:hAnsi="Times New Roman" w:cs="Times New Roman"/>
          <w:sz w:val="24"/>
          <w:szCs w:val="24"/>
        </w:rPr>
        <w:t>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1.1. Не допускается проведение независимой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7416B1" w:rsidRPr="00FB5D66" w:rsidRDefault="007416B1" w:rsidP="00FB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1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2" w:history="1">
        <w:r w:rsidRPr="00FB5D66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FB5D66">
        <w:rPr>
          <w:rFonts w:ascii="Times New Roman" w:hAnsi="Times New Roman" w:cs="Times New Roman"/>
          <w:sz w:val="24"/>
          <w:szCs w:val="24"/>
        </w:rPr>
        <w:t xml:space="preserve"> по результатам независимой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7416B1" w:rsidRPr="00FB5D66" w:rsidRDefault="007416B1" w:rsidP="00FB5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B5D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B5D6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416B1" w:rsidRPr="00FB5D66" w:rsidRDefault="007416B1" w:rsidP="00FB5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Президент</w:t>
      </w: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416B1" w:rsidRPr="00FB5D66" w:rsidRDefault="007416B1" w:rsidP="00FB5D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Д.МЕДВЕДЕВ</w:t>
      </w:r>
    </w:p>
    <w:p w:rsidR="007416B1" w:rsidRPr="00FB5D66" w:rsidRDefault="007416B1" w:rsidP="00FB5D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416B1" w:rsidRPr="00FB5D66" w:rsidRDefault="007416B1" w:rsidP="00FB5D6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7416B1" w:rsidRPr="00FB5D66" w:rsidRDefault="007416B1" w:rsidP="00FB5D66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B5D66">
        <w:rPr>
          <w:rFonts w:ascii="Times New Roman" w:hAnsi="Times New Roman" w:cs="Times New Roman"/>
          <w:sz w:val="24"/>
          <w:szCs w:val="24"/>
        </w:rPr>
        <w:t>N 172-ФЗ</w:t>
      </w:r>
    </w:p>
    <w:p w:rsidR="007416B1" w:rsidRPr="00FB5D66" w:rsidRDefault="007416B1" w:rsidP="00FB5D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6B1" w:rsidRPr="00FB5D66" w:rsidRDefault="007416B1" w:rsidP="00FB5D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94DC4" w:rsidRPr="00FB5D66" w:rsidRDefault="00FB5D66" w:rsidP="00FB5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4DC4" w:rsidRPr="00FB5D66" w:rsidSect="00FB5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B1"/>
    <w:rsid w:val="002052CE"/>
    <w:rsid w:val="007416B1"/>
    <w:rsid w:val="00861C91"/>
    <w:rsid w:val="00AF19D0"/>
    <w:rsid w:val="00DB3CF2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492F5DE6BA388BEAAFA71A6C78FC4D000643C577CB129D3A5321602B30B913065833B4A57BB0E1808DC2517FA570164467A81BD221E58x7eCL" TargetMode="External"/><Relationship Id="rId13" Type="http://schemas.openxmlformats.org/officeDocument/2006/relationships/hyperlink" Target="consultantplus://offline/ref=397492F5DE6BA388BEAAFA71A6C78FC4D1026C3A5779B129D3A5321602B30B913065833B4A57BB0F1308DC2517FA570164467A81BD221E58x7eCL" TargetMode="External"/><Relationship Id="rId18" Type="http://schemas.openxmlformats.org/officeDocument/2006/relationships/hyperlink" Target="consultantplus://offline/ref=397492F5DE6BA388BEAAFA71A6C78FC4D2056F3F517FB129D3A5321602B30B913065833B4A57BB0E1808DC2517FA570164467A81BD221E58x7eCL" TargetMode="External"/><Relationship Id="rId26" Type="http://schemas.openxmlformats.org/officeDocument/2006/relationships/hyperlink" Target="consultantplus://offline/ref=397492F5DE6BA388BEAAFA71A6C78FC4D1006D3E577DB129D3A5321602B30B913065833B4A57BE0E1608DC2517FA570164467A81BD221E58x7e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7492F5DE6BA388BEAAFA71A6C78FC4D1006D3E577DB129D3A5321602B30B913065833B4A57BF071708DC2517FA570164467A81BD221E58x7eC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97492F5DE6BA388BEAAFA71A6C78FC4D10965385F7AB129D3A5321602B30B913065833B4A57BB0E1808DC2517FA570164467A81BD221E58x7eCL" TargetMode="External"/><Relationship Id="rId12" Type="http://schemas.openxmlformats.org/officeDocument/2006/relationships/hyperlink" Target="consultantplus://offline/ref=397492F5DE6BA388BEAAFA71A6C78FC4D1026C3A5779B129D3A5321602B30B913065833B4A57BB0C1708DC2517FA570164467A81BD221E58x7eCL" TargetMode="External"/><Relationship Id="rId17" Type="http://schemas.openxmlformats.org/officeDocument/2006/relationships/hyperlink" Target="consultantplus://offline/ref=397492F5DE6BA388BEAAFA71A6C78FC4D1006D3E577DB129D3A5321602B30B913065833B4A57BF071308DC2517FA570164467A81BD221E58x7eCL" TargetMode="External"/><Relationship Id="rId25" Type="http://schemas.openxmlformats.org/officeDocument/2006/relationships/hyperlink" Target="consultantplus://offline/ref=397492F5DE6BA388BEAAFA71A6C78FC4D1006D3E577DB129D3A5321602B30B913065833B4A57BE0E1408DC2517FA570164467A81BD221E58x7eC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7492F5DE6BA388BEAAFA71A6C78FC4D1026C3A5779B129D3A5321602B30B913065833B4A57BB0C1708DC2517FA570164467A81BD221E58x7eCL" TargetMode="External"/><Relationship Id="rId20" Type="http://schemas.openxmlformats.org/officeDocument/2006/relationships/hyperlink" Target="consultantplus://offline/ref=397492F5DE6BA388BEAAFA71A6C78FC4D1006D3E577DB129D3A5321602B30B913065833B4A57BF071508DC2517FA570164467A81BD221E58x7eCL" TargetMode="External"/><Relationship Id="rId29" Type="http://schemas.openxmlformats.org/officeDocument/2006/relationships/hyperlink" Target="consultantplus://offline/ref=397492F5DE6BA388BEAAFA71A6C78FC4D1006D3E577DB129D3A5321602B30B913065833B4A57BE0E1708DC2517FA570164467A81BD221E58x7e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FA71A6C78FC4D2056F3F517FB129D3A5321602B30B913065833B4A57BB0E1808DC2517FA570164467A81BD221E58x7eCL" TargetMode="External"/><Relationship Id="rId11" Type="http://schemas.openxmlformats.org/officeDocument/2006/relationships/hyperlink" Target="consultantplus://offline/ref=397492F5DE6BA388BEAAE46AB3C78FC4D10964395478B129D3A5321602B30B913065833B4A57BB0E1308DC2517FA570164467A81BD221E58x7eCL" TargetMode="External"/><Relationship Id="rId24" Type="http://schemas.openxmlformats.org/officeDocument/2006/relationships/hyperlink" Target="consultantplus://offline/ref=397492F5DE6BA388BEAAFA71A6C78FC4D1006D3E577DB129D3A5321602B30B913065833B4A57BE0E1208DC2517FA570164467A81BD221E58x7eCL" TargetMode="External"/><Relationship Id="rId32" Type="http://schemas.openxmlformats.org/officeDocument/2006/relationships/hyperlink" Target="consultantplus://offline/ref=397492F5DE6BA388BEAAE46AB3C78FC4D2046E3E557BB129D3A5321602B30B913065833B4A57BB0F1008DC2517FA570164467A81BD221E58x7eCL" TargetMode="External"/><Relationship Id="rId5" Type="http://schemas.openxmlformats.org/officeDocument/2006/relationships/hyperlink" Target="consultantplus://offline/ref=397492F5DE6BA388BEAAFA71A6C78FC4D1006D3E577DB129D3A5321602B30B913065833B4A57BF071008DC2517FA570164467A81BD221E58x7eCL" TargetMode="External"/><Relationship Id="rId15" Type="http://schemas.openxmlformats.org/officeDocument/2006/relationships/hyperlink" Target="consultantplus://offline/ref=397492F5DE6BA388BEAAFA71A6C78FC4D2026B3C5E72B129D3A5321602B30B912265DB374854A50E131D8A7451xAeFL" TargetMode="External"/><Relationship Id="rId23" Type="http://schemas.openxmlformats.org/officeDocument/2006/relationships/hyperlink" Target="consultantplus://offline/ref=397492F5DE6BA388BEAAFA71A6C78FC4D000643A5F7FB129D3A5321602B30B913065833B4A57BB0B1008DC2517FA570164467A81BD221E58x7eCL" TargetMode="External"/><Relationship Id="rId28" Type="http://schemas.openxmlformats.org/officeDocument/2006/relationships/hyperlink" Target="consultantplus://offline/ref=397492F5DE6BA388BEAAFA71A6C78FC4D0026D325E7AB129D3A5321602B30B913065833B4A57BB0F1608DC2517FA570164467A81BD221E58x7eCL" TargetMode="External"/><Relationship Id="rId10" Type="http://schemas.openxmlformats.org/officeDocument/2006/relationships/hyperlink" Target="consultantplus://offline/ref=397492F5DE6BA388BEAAFA71A6C78FC4D00468335279B129D3A5321602B30B913065833B4A57BE0C1508DC2517FA570164467A81BD221E58x7eCL" TargetMode="External"/><Relationship Id="rId19" Type="http://schemas.openxmlformats.org/officeDocument/2006/relationships/hyperlink" Target="consultantplus://offline/ref=397492F5DE6BA388BEAAFA71A6C78FC4D1006D3E577DB129D3A5321602B30B913065833B4A57BF071408DC2517FA570164467A81BD221E58x7eCL" TargetMode="External"/><Relationship Id="rId31" Type="http://schemas.openxmlformats.org/officeDocument/2006/relationships/hyperlink" Target="consultantplus://offline/ref=397492F5DE6BA388BEAAFA71A6C78FC4D000643C577CB129D3A5321602B30B913065833B4A57BB0F1008DC2517FA570164467A81BD221E58x7e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7492F5DE6BA388BEAAFA71A6C78FC4D10965385F7AB129D3A5321602B30B913065833B4A57BB0E1808DC2517FA570164467A81BD221E58x7eCL" TargetMode="External"/><Relationship Id="rId14" Type="http://schemas.openxmlformats.org/officeDocument/2006/relationships/hyperlink" Target="consultantplus://offline/ref=397492F5DE6BA388BEAAFA71A6C78FC4D1026C3A5779B129D3A5321602B30B913065833B4A57BB0C1708DC2517FA570164467A81BD221E58x7eCL" TargetMode="External"/><Relationship Id="rId22" Type="http://schemas.openxmlformats.org/officeDocument/2006/relationships/hyperlink" Target="consultantplus://offline/ref=397492F5DE6BA388BEAAFA71A6C78FC4D1006D3E577DB129D3A5321602B30B913065833B4A57BF071908DC2517FA570164467A81BD221E58x7eCL" TargetMode="External"/><Relationship Id="rId27" Type="http://schemas.openxmlformats.org/officeDocument/2006/relationships/hyperlink" Target="consultantplus://offline/ref=397492F5DE6BA388BEAAFA71A6C78FC4D1026C3A5779B129D3A5321602B30B913065833B4A57BB0C1108DC2517FA570164467A81BD221E58x7eCL" TargetMode="External"/><Relationship Id="rId30" Type="http://schemas.openxmlformats.org/officeDocument/2006/relationships/hyperlink" Target="consultantplus://offline/ref=397492F5DE6BA388BEAAFA71A6C78FC4D000643C577CB129D3A5321602B30B913065833B4A57BB0E1908DC2517FA570164467A81BD221E58x7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2603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ОДИ</cp:lastModifiedBy>
  <cp:revision>3</cp:revision>
  <dcterms:created xsi:type="dcterms:W3CDTF">2020-03-23T11:30:00Z</dcterms:created>
  <dcterms:modified xsi:type="dcterms:W3CDTF">2020-04-09T05:14:00Z</dcterms:modified>
</cp:coreProperties>
</file>